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  <w:u w:val="single"/>
        </w:rPr>
        <w:t>Year 1 Home Learning – Week Beginning 27.04</w:t>
      </w:r>
      <w:r>
        <w:rPr>
          <w:rFonts w:ascii="Twinkl Cursive Looped" w:hAnsi="Twinkl Cursive Looped"/>
          <w:sz w:val="28"/>
        </w:rPr>
        <w:t>.</w:t>
        <w:br/>
        <w:br/>
        <w:t xml:space="preserve">Hi Year 1! I hope you are all staying safe at home and enjoying the sunshine if you can! Remember you are all doing amazing and I am missing you all very much. Here are your home learning tasks for this week. </w:t>
        <w:br/>
        <w:b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AD9350F">
                <wp:simplePos x="0" y="0"/>
                <wp:positionH relativeFrom="column">
                  <wp:posOffset>-123825</wp:posOffset>
                </wp:positionH>
                <wp:positionV relativeFrom="paragraph">
                  <wp:posOffset>614045</wp:posOffset>
                </wp:positionV>
                <wp:extent cx="6049010" cy="3439160"/>
                <wp:effectExtent l="0" t="0" r="28575" b="28575"/>
                <wp:wrapNone/>
                <wp:docPr id="1" name="Text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343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Can you read these 4 sounds? </w:t>
                              <w:br/>
                              <w:br/>
                              <w:t xml:space="preserve">ay     ou      ie      ea </w:t>
                              <w:br/>
                              <w:br/>
                              <w:t>Can you read all four of the words below?</w:t>
                              <w:br/>
                              <w:br/>
                              <w:t>play</w:t>
                              <w:br/>
                              <w:br/>
                              <w:t>cloud</w:t>
                              <w:br/>
                              <w:br/>
                              <w:t>pie</w:t>
                              <w:br/>
                              <w:br/>
                              <w:t>tea</w:t>
                              <w:br/>
                              <w:br/>
                              <w:t xml:space="preserve">Can you draw the sound buttons underneath the words? </w:t>
                              <w:br/>
                              <w:br/>
                              <w:t>Can you put each word into a different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sentence?</w:t>
                              <w:br/>
                              <w:br/>
                              <w:t>Can you put all of the words into the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same sentence?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4" stroked="t" style="position:absolute;margin-left:-9.75pt;margin-top:48.35pt;width:476.2pt;height:270.7pt" wp14:anchorId="4AD9350F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Can you read these 4 sounds? </w:t>
                        <w:br/>
                        <w:br/>
                        <w:t xml:space="preserve">ay     ou      ie      ea </w:t>
                        <w:br/>
                        <w:br/>
                        <w:t>Can you read all four of the words below?</w:t>
                        <w:br/>
                        <w:br/>
                        <w:t>play</w:t>
                        <w:br/>
                        <w:br/>
                        <w:t>cloud</w:t>
                        <w:br/>
                        <w:br/>
                        <w:t>pie</w:t>
                        <w:br/>
                        <w:br/>
                        <w:t>tea</w:t>
                        <w:br/>
                        <w:br/>
                        <w:t xml:space="preserve">Can you draw the sound buttons underneath the words? </w:t>
                        <w:br/>
                        <w:br/>
                        <w:t>Can you put each word into a different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>sentence?</w:t>
                        <w:br/>
                        <w:br/>
                        <w:t>Can you put all of the words into the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>same sentence?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inkl Cursive Looped" w:hAnsi="Twinkl Cursive Looped"/>
          <w:sz w:val="28"/>
          <w:u w:val="single"/>
        </w:rPr>
        <w:t xml:space="preserve">Phonics – </w:t>
      </w:r>
      <w:r>
        <w:rPr>
          <w:rFonts w:ascii="Twinkl Cursive Looped" w:hAnsi="Twinkl Cursive Looped"/>
          <w:sz w:val="28"/>
        </w:rPr>
        <w:t xml:space="preserve">Choose one of the boxes below – you should know which sounds are your current phase. </w:t>
        <w:br/>
      </w:r>
      <w:r>
        <w:rPr>
          <w:rFonts w:ascii="Twinkl Cursive Looped" w:hAnsi="Twinkl Cursive Looped"/>
          <w:sz w:val="28"/>
          <w:u w:val="single"/>
        </w:rPr>
        <w:br/>
        <w:b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5F8ACD3">
                <wp:simplePos x="0" y="0"/>
                <wp:positionH relativeFrom="column">
                  <wp:posOffset>-123825</wp:posOffset>
                </wp:positionH>
                <wp:positionV relativeFrom="paragraph">
                  <wp:posOffset>95250</wp:posOffset>
                </wp:positionV>
                <wp:extent cx="5947410" cy="2204085"/>
                <wp:effectExtent l="0" t="0" r="28575" b="28575"/>
                <wp:wrapNone/>
                <wp:docPr id="3" name="Text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840" cy="220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Can you read these 4 sounds? </w:t>
                              <w:br/>
                              <w:br/>
                              <w:t>ee     ch      sh      ck</w:t>
                              <w:br/>
                              <w:br/>
                              <w:t>Can you read all four of the words below?</w:t>
                              <w:br/>
                              <w:br/>
                              <w:t>beep</w:t>
                              <w:br/>
                              <w:br/>
                              <w:t>chip</w:t>
                              <w:br/>
                              <w:br/>
                              <w:t>shop</w:t>
                              <w:br/>
                              <w:br/>
                              <w:t>kick</w:t>
                              <w:br/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rFonts w:ascii="Twinkl Cursive Looped" w:hAnsi="Twinkl Cursive Looped" w:cs="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rFonts w:ascii="Twinkl Cursive Looped" w:hAnsi="Twinkl Cursive Looped" w:cs="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br/>
                              <w:t xml:space="preserve">Can you draw the sound buttons underneath the words? </w:t>
                              <w:br/>
                              <w:br/>
                              <w:t>Can you put each word into a different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sentence?</w:t>
                              <w:br/>
                              <w:br/>
                              <w:t>Can you put all of the words into the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" w:ascii="Twinkl Cursive Looped" w:hAnsi="Twinkl Cursive Looped" w:cstheme="minorBidi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same sentence?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4" stroked="t" style="position:absolute;margin-left:-9.75pt;margin-top:7.5pt;width:468.2pt;height:173.45pt" wp14:anchorId="05F8ACD3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Can you read these 4 sounds? </w:t>
                        <w:br/>
                        <w:br/>
                        <w:t>ee     ch      sh      ck</w:t>
                        <w:br/>
                        <w:br/>
                        <w:t>Can you read all four of the words below?</w:t>
                        <w:br/>
                        <w:br/>
                        <w:t>beep</w:t>
                        <w:br/>
                        <w:br/>
                        <w:t>chip</w:t>
                        <w:br/>
                        <w:br/>
                        <w:t>shop</w:t>
                        <w:br/>
                        <w:br/>
                        <w:t>kick</w:t>
                        <w:br/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rFonts w:ascii="Twinkl Cursive Looped" w:hAnsi="Twinkl Cursive Looped" w:cs="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rFonts w:ascii="Twinkl Cursive Looped" w:hAnsi="Twinkl Cursive Looped" w:cs="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br/>
                        <w:t xml:space="preserve">Can you draw the sound buttons underneath the words? </w:t>
                        <w:br/>
                        <w:br/>
                        <w:t>Can you put each word into a different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>sentence?</w:t>
                        <w:br/>
                        <w:br/>
                        <w:t>Can you put all of the words into the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" w:ascii="Twinkl Cursive Looped" w:hAnsi="Twinkl Cursive Looped" w:cstheme="minorBidi"/>
                          <w:color w:val="000000" w:themeColor="text1"/>
                          <w:kern w:val="2"/>
                          <w:sz w:val="22"/>
                          <w:szCs w:val="22"/>
                        </w:rPr>
                        <w:t>same sentence?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/>
      </w:r>
    </w:p>
    <w:p>
      <w:pPr>
        <w:pStyle w:val="Normal"/>
        <w:rPr/>
      </w:pPr>
      <w:r>
        <w:rPr>
          <w:rFonts w:ascii="Twinkl Cursive Looped" w:hAnsi="Twinkl Cursive Looped"/>
          <w:sz w:val="28"/>
          <w:u w:val="single"/>
        </w:rPr>
        <w:t xml:space="preserve">Writing - </w:t>
        <w:br/>
        <w:br/>
      </w:r>
      <w:r>
        <w:rPr>
          <w:rFonts w:ascii="Twinkl Cursive Looped" w:hAnsi="Twinkl Cursive Looped"/>
          <w:sz w:val="28"/>
        </w:rPr>
        <w:t xml:space="preserve">Underneath you will see an image of a character. Can you write either 2 or 2 descriptive sentences about this character? I will add some sentence prompts to help you if you are stuck. Remember your </w:t>
      </w:r>
      <w:r>
        <w:rPr>
          <w:rFonts w:ascii="Twinkl Cursive Looped" w:hAnsi="Twinkl Cursive Looped"/>
          <w:b/>
          <w:sz w:val="28"/>
        </w:rPr>
        <w:t xml:space="preserve">capital letters, full stops </w:t>
      </w:r>
      <w:r>
        <w:rPr>
          <w:rFonts w:ascii="Twinkl Cursive Looped" w:hAnsi="Twinkl Cursive Looped"/>
          <w:sz w:val="28"/>
        </w:rPr>
        <w:t xml:space="preserve">and </w:t>
      </w:r>
      <w:r>
        <w:rPr>
          <w:rFonts w:ascii="Twinkl Cursive Looped" w:hAnsi="Twinkl Cursive Looped"/>
          <w:b/>
          <w:sz w:val="28"/>
        </w:rPr>
        <w:t xml:space="preserve">finger spaces! </w:t>
      </w:r>
      <w:r>
        <w:rPr>
          <w:rFonts w:ascii="Twinkl Cursive Looped" w:hAnsi="Twinkl Cursive Looped"/>
          <w:sz w:val="28"/>
        </w:rPr>
        <w:t>You could even join two ideas together using the word ‘and’.</w:t>
        <w:br/>
        <w:br/>
        <w:br/>
        <w:br/>
        <w:br/>
        <w:br/>
        <w:br/>
        <w:br/>
      </w: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1706245</wp:posOffset>
            </wp:positionH>
            <wp:positionV relativeFrom="paragraph">
              <wp:posOffset>2265680</wp:posOffset>
            </wp:positionV>
            <wp:extent cx="1927860" cy="2286000"/>
            <wp:effectExtent l="0" t="0" r="0" b="0"/>
            <wp:wrapTight wrapText="bothSides">
              <wp:wrapPolygon edited="0">
                <wp:start x="-50" y="0"/>
                <wp:lineTo x="-50" y="21371"/>
                <wp:lineTo x="21339" y="21371"/>
                <wp:lineTo x="21339" y="0"/>
                <wp:lineTo x="-50" y="0"/>
              </wp:wrapPolygon>
            </wp:wrapTight>
            <wp:docPr id="5" name="Picture 2" descr="Alien Cartoon Monster Animation Clip Art, PNG, 1197x1419px, Ali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lien Cartoon Monster Animation Clip Art, PNG, 1197x1419px, Alien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  <w:sz w:val="28"/>
        </w:rPr>
        <w:br/>
      </w:r>
      <w:r>
        <w:rPr>
          <w:rFonts w:ascii="Twinkl Cursive Looped" w:hAnsi="Twinkl Cursive Looped"/>
          <w:sz w:val="28"/>
        </w:rPr>
        <w:br/>
        <w:br/>
        <w:br/>
        <w:br/>
      </w:r>
    </w:p>
    <w:p>
      <w:pPr>
        <w:pStyle w:val="Normal"/>
        <w:rPr>
          <w:rFonts w:ascii="Twinkl Cursive Looped" w:hAnsi="Twinkl Cursive Looped"/>
          <w:sz w:val="28"/>
        </w:rPr>
      </w:pPr>
      <w:r>
        <w:rPr/>
      </w:r>
    </w:p>
    <w:p>
      <w:pPr>
        <w:pStyle w:val="Normal"/>
        <w:rPr>
          <w:rFonts w:ascii="Twinkl Cursive Looped" w:hAnsi="Twinkl Cursive Looped"/>
          <w:sz w:val="28"/>
        </w:rPr>
      </w:pPr>
      <w:r>
        <w:rPr/>
      </w:r>
    </w:p>
    <w:p>
      <w:pPr>
        <w:pStyle w:val="Normal"/>
        <w:rPr/>
      </w:pPr>
      <w:r>
        <w:rPr>
          <w:rFonts w:ascii="Twinkl Cursive Looped" w:hAnsi="Twinkl Cursive Looped"/>
          <w:sz w:val="28"/>
        </w:rPr>
        <w:t xml:space="preserve">Prompts – The </w:t>
        <w:softHyphen/>
        <w:t xml:space="preserve">_________ monster has </w:t>
        <w:softHyphen/>
        <w:softHyphen/>
        <w:softHyphen/>
        <w:softHyphen/>
        <w:softHyphen/>
        <w:softHyphen/>
        <w:softHyphen/>
        <w:softHyphen/>
        <w:t xml:space="preserve">_______ feet. </w:t>
        <w:br/>
        <w:t xml:space="preserve">                The </w:t>
        <w:softHyphen/>
        <w:t xml:space="preserve">_________ monster has </w:t>
        <w:softHyphen/>
        <w:softHyphen/>
        <w:softHyphen/>
        <w:softHyphen/>
        <w:softHyphen/>
        <w:softHyphen/>
        <w:softHyphen/>
        <w:softHyphen/>
        <w:t>_______ eyes.</w:t>
        <w:br/>
        <w:t xml:space="preserve">              </w:t>
      </w:r>
    </w:p>
    <w:p>
      <w:pPr>
        <w:pStyle w:val="Normal"/>
        <w:rPr/>
      </w:pPr>
      <w:r>
        <w:rPr>
          <w:rFonts w:ascii="Twinkl Cursive Looped" w:hAnsi="Twinkl Cursive Looped"/>
          <w:sz w:val="28"/>
        </w:rPr>
        <w:b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/>
      </w:r>
    </w:p>
    <w:p>
      <w:pPr>
        <w:pStyle w:val="Normal"/>
        <w:rPr>
          <w:rFonts w:ascii="Twinkl Cursive Looped" w:hAnsi="Twinkl Cursive Looped"/>
          <w:sz w:val="28"/>
          <w:u w:val="single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ascii="Twinkl Cursive Looped" w:hAnsi="Twinkl Cursive Looped"/>
          <w:sz w:val="28"/>
          <w:u w:val="single"/>
        </w:rPr>
        <w:t>Maths -</w:t>
        <w:br/>
        <w:br/>
      </w:r>
      <w:r>
        <w:rPr>
          <w:rFonts w:ascii="Twinkl Cursive Looped" w:hAnsi="Twinkl Cursive Looped"/>
          <w:sz w:val="28"/>
        </w:rPr>
        <w:t>I would like you to use any objects in your house to help you answer these questions, or you could draw 20 squares and cut them out!</w:t>
        <w:br/>
        <w:br/>
        <w:t xml:space="preserve">20 – 5 = </w:t>
        <w:br/>
        <w:br/>
        <w:t>20 – 7 =</w:t>
        <w:br/>
        <w:br/>
        <w:t xml:space="preserve">20 – 3 = </w:t>
        <w:br/>
        <w:br/>
        <w:t>20 – 6 =</w:t>
        <w:br/>
        <w:br/>
        <w:t xml:space="preserve">20 – 9 =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361950</wp:posOffset>
                </wp:positionH>
                <wp:positionV relativeFrom="paragraph">
                  <wp:posOffset>409575</wp:posOffset>
                </wp:positionV>
                <wp:extent cx="324485" cy="324485"/>
                <wp:effectExtent l="0" t="0" r="19050" b="19050"/>
                <wp:wrapNone/>
                <wp:docPr id="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28.5pt;margin-top:32.25pt;width:25.45pt;height:25.4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16805F4">
                <wp:simplePos x="0" y="0"/>
                <wp:positionH relativeFrom="column">
                  <wp:posOffset>400050</wp:posOffset>
                </wp:positionH>
                <wp:positionV relativeFrom="paragraph">
                  <wp:posOffset>885825</wp:posOffset>
                </wp:positionV>
                <wp:extent cx="324485" cy="324485"/>
                <wp:effectExtent l="0" t="0" r="19050" b="19050"/>
                <wp:wrapNone/>
                <wp:docPr id="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1.5pt;margin-top:69.75pt;width:25.45pt;height:25.45pt" wp14:anchorId="116805F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809740F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334010" cy="324485"/>
                <wp:effectExtent l="0" t="0" r="28575" b="1905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0pt;margin-top:106.5pt;width:26.2pt;height:25.45pt;mso-position-horizontal:left;mso-position-horizontal-relative:margin" wp14:anchorId="3809740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Twinkl Cursive Looped" w:hAnsi="Twinkl Cursive Looped"/>
          <w:sz w:val="28"/>
        </w:rPr>
        <w:t xml:space="preserve">Missing Box - </w:t>
        <w:br/>
        <w:br/>
        <w:t xml:space="preserve">20 -       = 12 </w:t>
        <w:br/>
        <w:br/>
        <w:t>20 -        =  14</w:t>
        <w:br/>
        <w:br/>
        <w:t xml:space="preserve">       -   5 =  15</w:t>
        <w:br/>
        <w:br/>
        <w:br/>
      </w:r>
      <w:r>
        <w:br w:type="page"/>
      </w:r>
    </w:p>
    <w:p>
      <w:pPr>
        <w:pStyle w:val="Normal"/>
        <w:rPr/>
      </w:pPr>
      <w:r>
        <w:rPr>
          <w:rFonts w:ascii="Twinkl Cursive Looped" w:hAnsi="Twinkl Cursive Looped"/>
          <w:sz w:val="28"/>
          <w:u w:val="single"/>
        </w:rPr>
        <w:t>Art and Design</w:t>
        <w:br/>
        <w:br/>
      </w:r>
      <w:r>
        <w:rPr>
          <w:rFonts w:ascii="Twinkl Cursive Looped" w:hAnsi="Twinkl Cursive Looped"/>
          <w:sz w:val="28"/>
        </w:rPr>
        <w:t>I would like you to design your own label for a soap bottle! Try and make it exciting and colourful so it encourages people to wash their hands!</w:t>
        <w:br/>
        <w:br/>
        <w:br/>
        <w:br/>
        <w:br/>
        <w:br/>
        <w:br/>
      </w: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-57150</wp:posOffset>
            </wp:positionH>
            <wp:positionV relativeFrom="paragraph">
              <wp:posOffset>1707515</wp:posOffset>
            </wp:positionV>
            <wp:extent cx="5842635" cy="6760210"/>
            <wp:effectExtent l="0" t="0" r="0" b="0"/>
            <wp:wrapTight wrapText="bothSides">
              <wp:wrapPolygon edited="0">
                <wp:start x="-9" y="0"/>
                <wp:lineTo x="-9" y="21544"/>
                <wp:lineTo x="21473" y="21544"/>
                <wp:lineTo x="21473" y="0"/>
                <wp:lineTo x="-9" y="0"/>
              </wp:wrapPolygon>
            </wp:wrapTight>
            <wp:docPr id="9" name="Picture 7" descr="Soap dispenser icon outlin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Soap dispenser icon outline styl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1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 Cursive Looped" w:hAnsi="Twinkl Cursive Looped"/>
          <w:sz w:val="28"/>
        </w:rPr>
        <w:br/>
      </w:r>
      <w:r>
        <w:rPr>
          <w:rFonts w:ascii="Twinkl Cursive Looped" w:hAnsi="Twinkl Cursive Looped"/>
          <w:sz w:val="28"/>
        </w:rPr>
        <w:br/>
        <w:br/>
      </w:r>
      <w:r>
        <w:rPr>
          <w:rFonts w:ascii="Twinkl Cursive Looped" w:hAnsi="Twinkl Cursive Looped"/>
          <w:sz w:val="28"/>
          <w:u w:val="single"/>
        </w:rPr>
        <w:t xml:space="preserve">Mindfulness - </w:t>
        <w:br/>
      </w:r>
    </w:p>
    <w:p>
      <w:pPr>
        <w:pStyle w:val="Normal"/>
        <w:rPr/>
      </w:pPr>
      <w:r>
        <w:rPr>
          <w:rFonts w:ascii="Twinkl Cursive Looped" w:hAnsi="Twinkl Cursive Looped"/>
          <w:sz w:val="28"/>
        </w:rPr>
        <w:t>Can you write a card for a keyworker? (Someone who you know who is working really hard right now to help everybody). Write a thank you card for them I am sure they will be delighted!</w:t>
        <w:br/>
        <w:br/>
        <w:br/>
        <w:t>Last but not least – stay at home and stay safe, you are all amazing and I am sure we will all be back together soon. Keep smiling!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rPr>
          <w:rFonts w:ascii="Twinkl Cursive Looped" w:hAnsi="Twinkl Cursive Looped"/>
          <w:sz w:val="28"/>
        </w:rPr>
        <w:t>Love from Miss Tomlinson and Miss King x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inkl Cursive Loop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c2f52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LibreOffice/6.3.4.2$Windows_X86_64 LibreOffice_project/60da17e045e08f1793c57c00ba83cdfce946d0aa</Application>
  <Pages>5</Pages>
  <Words>419</Words>
  <Characters>1636</Characters>
  <CharactersWithSpaces>2199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2020-04-24T10:42:00Z</dcterms:created>
  <dc:creator>Eleanor Tomlinson</dc:creator>
  <dc:description/>
  <dc:language>en-GB</dc:language>
  <cp:lastModifiedBy/>
  <dcterms:modified xsi:type="dcterms:W3CDTF">2020-04-24T13:57:59Z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