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942B" w14:textId="3B039170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Hi Year 2,</w:t>
      </w:r>
    </w:p>
    <w:p w14:paraId="12EF4C4F" w14:textId="763C44CC" w:rsidR="003560A9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Here are </w:t>
      </w:r>
      <w:r w:rsidR="00947494">
        <w:rPr>
          <w:rFonts w:ascii="Twinkl Cursive Looped" w:hAnsi="Twinkl Cursive Looped"/>
        </w:rPr>
        <w:t>your home learning tasks for this week</w:t>
      </w:r>
      <w:r>
        <w:rPr>
          <w:rFonts w:ascii="Twinkl Cursive Looped" w:hAnsi="Twinkl Cursive Looped"/>
        </w:rPr>
        <w:t xml:space="preserve">. </w:t>
      </w:r>
      <w:r w:rsidR="003560A9">
        <w:rPr>
          <w:rFonts w:ascii="Twinkl Cursive Looped" w:hAnsi="Twinkl Cursive Looped"/>
        </w:rPr>
        <w:t>Ke</w:t>
      </w:r>
      <w:r w:rsidR="00365F93">
        <w:rPr>
          <w:rFonts w:ascii="Twinkl Cursive Looped" w:hAnsi="Twinkl Cursive Looped"/>
        </w:rPr>
        <w:t xml:space="preserve">ep trying your best and remember to stay safe. </w:t>
      </w:r>
      <w:r w:rsidR="00947494">
        <w:rPr>
          <w:rFonts w:ascii="Twinkl Cursive Looped" w:hAnsi="Twinkl Cursive Looped"/>
        </w:rPr>
        <w:t xml:space="preserve"> </w:t>
      </w:r>
    </w:p>
    <w:p w14:paraId="2A09CE19" w14:textId="76D82182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Lots of love</w:t>
      </w:r>
    </w:p>
    <w:p w14:paraId="44455DFD" w14:textId="012E8256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Miss Kennedy</w:t>
      </w:r>
    </w:p>
    <w:p w14:paraId="4F52E4B8" w14:textId="7C5A8CB8" w:rsidR="002D6A93" w:rsidRPr="00600E22" w:rsidRDefault="00600E22" w:rsidP="003560A9">
      <w:pPr>
        <w:jc w:val="both"/>
        <w:rPr>
          <w:rFonts w:ascii="Twinkl Cursive Looped" w:hAnsi="Twinkl Cursive Looped"/>
          <w:b/>
          <w:bCs/>
          <w:u w:val="single"/>
        </w:rPr>
      </w:pPr>
      <w:r w:rsidRPr="00600E22">
        <w:rPr>
          <w:rFonts w:ascii="Twinkl Cursive Looped" w:hAnsi="Twinkl Cursive Looped"/>
          <w:b/>
          <w:bCs/>
          <w:u w:val="single"/>
        </w:rPr>
        <w:t>Maths</w:t>
      </w:r>
    </w:p>
    <w:p w14:paraId="0DCBDC52" w14:textId="269B4EAD" w:rsidR="002D6A93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Please follow the link </w:t>
      </w:r>
      <w:hyperlink r:id="rId5" w:history="1">
        <w:r w:rsidRPr="00973F0C">
          <w:rPr>
            <w:rStyle w:val="Hyperlink"/>
            <w:rFonts w:ascii="Twinkl Cursive Looped" w:hAnsi="Twinkl Cursive Looped"/>
          </w:rPr>
          <w:t>http://whiterosemaths.com/homelearning.year-2/</w:t>
        </w:r>
      </w:hyperlink>
      <w:r>
        <w:rPr>
          <w:rFonts w:ascii="Twinkl Cursive Looped" w:hAnsi="Twinkl Cursive Looped"/>
        </w:rPr>
        <w:t xml:space="preserve"> </w:t>
      </w:r>
    </w:p>
    <w:p w14:paraId="2F2618B8" w14:textId="053DCAA3" w:rsidR="00600E22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There are daily lessons, videos to watch and activities to complete. The link can be used for daily Maths lessons. </w:t>
      </w:r>
    </w:p>
    <w:p w14:paraId="2E938C5C" w14:textId="35057769" w:rsidR="00600E22" w:rsidRDefault="00600E22" w:rsidP="003560A9">
      <w:pPr>
        <w:jc w:val="both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hAnsi="Twinkl Cursive Looped"/>
        </w:rPr>
        <w:t>You can also use</w:t>
      </w:r>
      <w:r w:rsidRPr="00600E22">
        <w:t xml:space="preserve"> </w:t>
      </w:r>
      <w:hyperlink r:id="rId6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 </w:t>
      </w:r>
      <w:r>
        <w:rPr>
          <w:rFonts w:ascii="Twinkl Cursive Looped" w:eastAsiaTheme="minorEastAsia" w:hAnsi="Twinkl Cursive Looped"/>
          <w:color w:val="000000" w:themeColor="text1"/>
          <w:kern w:val="24"/>
        </w:rPr>
        <w:t>to find a selections of Maths work to complete.</w:t>
      </w:r>
    </w:p>
    <w:p w14:paraId="2E1454BC" w14:textId="77777777" w:rsidR="00600E22" w:rsidRDefault="00600E22" w:rsidP="003560A9">
      <w:pPr>
        <w:jc w:val="both"/>
        <w:rPr>
          <w:rFonts w:ascii="Twinkl Cursive Looped" w:hAnsi="Twinkl Cursive Looped"/>
        </w:rPr>
      </w:pPr>
    </w:p>
    <w:p w14:paraId="57D88A53" w14:textId="6678B1BB" w:rsidR="003560A9" w:rsidRPr="00600E22" w:rsidRDefault="00600E22" w:rsidP="003560A9">
      <w:pPr>
        <w:jc w:val="both"/>
        <w:rPr>
          <w:rFonts w:ascii="Twinkl Cursive Looped" w:hAnsi="Twinkl Cursive Looped"/>
          <w:b/>
          <w:bCs/>
        </w:rPr>
      </w:pPr>
      <w:r w:rsidRPr="00600E22">
        <w:rPr>
          <w:rFonts w:ascii="Twinkl Cursive Looped" w:hAnsi="Twinkl Cursive Looped"/>
          <w:b/>
          <w:bCs/>
        </w:rPr>
        <w:t>English</w:t>
      </w:r>
    </w:p>
    <w:p w14:paraId="33A8F7E1" w14:textId="06FC7E4C" w:rsidR="00F87778" w:rsidRDefault="00600E22" w:rsidP="00F87778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Work your way though the daily English lessons on </w:t>
      </w:r>
      <w:hyperlink r:id="rId7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</w:t>
      </w:r>
    </w:p>
    <w:p w14:paraId="05AEFAF6" w14:textId="7842FDB8" w:rsidR="00F87778" w:rsidRPr="00F87778" w:rsidRDefault="00F87778" w:rsidP="00F87778">
      <w:pPr>
        <w:jc w:val="both"/>
        <w:rPr>
          <w:sz w:val="40"/>
        </w:rPr>
      </w:pPr>
      <w:r w:rsidRPr="00F87778">
        <w:rPr>
          <w:rFonts w:ascii="Twinkl Cursive Looped" w:hAnsi="Twinkl Cursive Looped"/>
        </w:rPr>
        <w:t xml:space="preserve">Have a look at </w:t>
      </w:r>
      <w:hyperlink r:id="rId8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http://www.ictgames.com/</w:t>
        </w:r>
      </w:hyperlink>
      <w:r w:rsidRPr="00F87778"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and </w:t>
      </w:r>
      <w:hyperlink r:id="rId9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https://www.topmarks.co.uk/</w:t>
        </w:r>
      </w:hyperlink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>for a good selection of English and Maths games to play at home.</w:t>
      </w:r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</w:p>
    <w:p w14:paraId="1F85CD0E" w14:textId="768FE1A4" w:rsidR="00F87778" w:rsidRDefault="00F87778" w:rsidP="00F87778">
      <w:pPr>
        <w:jc w:val="both"/>
        <w:rPr>
          <w:rFonts w:ascii="Twinkl Cursive Looped" w:hAnsi="Twinkl Cursive Looped"/>
        </w:rPr>
      </w:pPr>
    </w:p>
    <w:p w14:paraId="02A0D48C" w14:textId="170CA706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Science </w:t>
      </w:r>
    </w:p>
    <w:p w14:paraId="6F06B0AF" w14:textId="77777777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Science topic this half term is habitats.</w:t>
      </w:r>
    </w:p>
    <w:p w14:paraId="269E98B2" w14:textId="2BC1FA40" w:rsidR="00F87778" w:rsidRDefault="00365F93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hAnsi="Twinkl Cursive Looped" w:cs="Arial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This week I would like you </w:t>
      </w:r>
      <w:r w:rsidRPr="00365F93">
        <w:rPr>
          <w:rFonts w:ascii="Twinkl Cursive Looped" w:hAnsi="Twinkl Cursive Looped" w:cs="Arial"/>
          <w:sz w:val="22"/>
          <w:szCs w:val="22"/>
        </w:rPr>
        <w:t xml:space="preserve">to </w:t>
      </w:r>
      <w:r w:rsidR="00E36968">
        <w:rPr>
          <w:rFonts w:ascii="Twinkl Cursive Looped" w:hAnsi="Twinkl Cursive Looped" w:cs="Arial"/>
          <w:sz w:val="22"/>
          <w:szCs w:val="22"/>
        </w:rPr>
        <w:t>choose</w:t>
      </w:r>
      <w:r w:rsidRPr="00365F93">
        <w:rPr>
          <w:rFonts w:ascii="Twinkl Cursive Looped" w:hAnsi="Twinkl Cursive Looped" w:cs="Arial"/>
          <w:sz w:val="22"/>
          <w:szCs w:val="22"/>
        </w:rPr>
        <w:t xml:space="preserve"> </w:t>
      </w:r>
      <w:r w:rsidR="00E36968">
        <w:rPr>
          <w:rFonts w:ascii="Twinkl Cursive Looped" w:hAnsi="Twinkl Cursive Looped" w:cs="Arial"/>
          <w:sz w:val="22"/>
          <w:szCs w:val="22"/>
        </w:rPr>
        <w:t>one</w:t>
      </w:r>
      <w:r w:rsidRPr="00365F93">
        <w:rPr>
          <w:rFonts w:ascii="Twinkl Cursive Looped" w:hAnsi="Twinkl Cursive Looped" w:cs="Arial"/>
          <w:sz w:val="22"/>
          <w:szCs w:val="22"/>
        </w:rPr>
        <w:t xml:space="preserve"> animal from each of the four habitats</w:t>
      </w:r>
      <w:r>
        <w:rPr>
          <w:rFonts w:ascii="Twinkl Cursive Looped" w:hAnsi="Twinkl Cursive Looped" w:cs="Arial"/>
          <w:sz w:val="22"/>
          <w:szCs w:val="22"/>
        </w:rPr>
        <w:t xml:space="preserve"> (ocean, tropical, desert, arctic)</w:t>
      </w:r>
      <w:r w:rsidRPr="00365F93">
        <w:rPr>
          <w:rFonts w:ascii="Twinkl Cursive Looped" w:hAnsi="Twinkl Cursive Looped" w:cs="Arial"/>
          <w:sz w:val="22"/>
          <w:szCs w:val="22"/>
        </w:rPr>
        <w:t xml:space="preserve"> </w:t>
      </w:r>
      <w:r w:rsidR="00E36968">
        <w:rPr>
          <w:rFonts w:ascii="Twinkl Cursive Looped" w:hAnsi="Twinkl Cursive Looped" w:cs="Arial"/>
          <w:sz w:val="22"/>
          <w:szCs w:val="22"/>
        </w:rPr>
        <w:t>draw and label it and explain</w:t>
      </w:r>
      <w:r w:rsidRPr="00365F93">
        <w:rPr>
          <w:rFonts w:ascii="Twinkl Cursive Looped" w:hAnsi="Twinkl Cursive Looped" w:cs="Arial"/>
          <w:sz w:val="22"/>
          <w:szCs w:val="22"/>
        </w:rPr>
        <w:t xml:space="preserve"> how it survives in its environment.</w:t>
      </w:r>
      <w:r w:rsidR="00E36968">
        <w:rPr>
          <w:rFonts w:ascii="Twinkl Cursive Looped" w:hAnsi="Twinkl Cursive Looped" w:cs="Arial"/>
          <w:sz w:val="22"/>
          <w:szCs w:val="22"/>
        </w:rPr>
        <w:t xml:space="preserve"> </w:t>
      </w:r>
    </w:p>
    <w:p w14:paraId="4BAA3706" w14:textId="0F2EA332" w:rsidR="00E36968" w:rsidRDefault="00E36968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="Twinkl Cursive Looped" w:hAnsi="Twinkl Cursive Looped" w:cs="Arial"/>
          <w:sz w:val="22"/>
          <w:szCs w:val="22"/>
        </w:rPr>
        <w:t xml:space="preserve">For example, polar bears survive in an arctic habitat because they have a thick layer of body fat that helps keep them warm. </w:t>
      </w:r>
    </w:p>
    <w:p w14:paraId="08E643D8" w14:textId="77777777" w:rsidR="00947494" w:rsidRDefault="00947494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101542B4" w14:textId="77777777" w:rsidR="00675230" w:rsidRDefault="00675230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51810BD2" w14:textId="0E092676" w:rsidR="00600E22" w:rsidRDefault="00600E22" w:rsidP="00F87778">
      <w:pPr>
        <w:pStyle w:val="NormalWeb"/>
        <w:spacing w:before="0" w:beforeAutospacing="0" w:after="0" w:afterAutospacing="0" w:line="216" w:lineRule="auto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t>History</w:t>
      </w:r>
    </w:p>
    <w:p w14:paraId="5EAF67C1" w14:textId="77777777" w:rsidR="00600E22" w:rsidRDefault="00600E22" w:rsidP="00F87778">
      <w:pPr>
        <w:pStyle w:val="NormalWeb"/>
        <w:spacing w:before="0" w:beforeAutospacing="0" w:after="0" w:afterAutospacing="0" w:line="216" w:lineRule="auto"/>
        <w:jc w:val="both"/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topic this half term is ‘Children during World War 2’.</w:t>
      </w:r>
    </w:p>
    <w:p w14:paraId="0B7364DF" w14:textId="1616EF6F" w:rsidR="00E36968" w:rsidRDefault="00E36968" w:rsidP="00F87778">
      <w:pPr>
        <w:pStyle w:val="NormalWeb"/>
        <w:spacing w:before="20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During World War 2 everyone was encouraged to grow their own vegetables. This campaign was called ‘Dig for Victory’. Watch </w:t>
      </w:r>
      <w:hyperlink r:id="rId10" w:history="1">
        <w:r w:rsidRPr="00652D59">
          <w:rPr>
            <w:rStyle w:val="Hyperlink"/>
            <w:rFonts w:ascii="Twinkl Cursive Looped" w:eastAsiaTheme="minorEastAsia" w:hAnsi="Twinkl Cursive Looped" w:cstheme="minorBidi"/>
            <w:kern w:val="24"/>
            <w:sz w:val="22"/>
            <w:szCs w:val="22"/>
          </w:rPr>
          <w:t>https://www.youtube.com/watch?v=Whn8585iNxY</w:t>
        </w:r>
      </w:hyperlink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 to learn more about it </w:t>
      </w:r>
      <w:r w:rsidR="00675230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and </w:t>
      </w: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have a look at some of the posters that were put up around the country.</w:t>
      </w:r>
    </w:p>
    <w:p w14:paraId="08EC20DC" w14:textId="76737E9C" w:rsidR="00675230" w:rsidRDefault="00675230" w:rsidP="00675230">
      <w:pPr>
        <w:pStyle w:val="NormalWeb"/>
        <w:spacing w:before="200" w:beforeAutospacing="0" w:after="0" w:afterAutospacing="0" w:line="216" w:lineRule="auto"/>
        <w:jc w:val="center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460CED85" wp14:editId="5A403544">
            <wp:extent cx="952500" cy="1361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6861" cy="136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2F2E1" wp14:editId="12966573">
            <wp:extent cx="904875" cy="1339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0436" cy="13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CD5E5A" wp14:editId="770B0E43">
            <wp:extent cx="904875" cy="1335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1032" cy="135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C618F" wp14:editId="345E3F5A">
            <wp:extent cx="1007153" cy="1341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2722" cy="137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9167C" wp14:editId="59A18F10">
            <wp:extent cx="1779144" cy="1266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2750" cy="12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B7C2" w14:textId="7D53A105" w:rsidR="00675230" w:rsidRDefault="00E36968" w:rsidP="00F87778">
      <w:pPr>
        <w:pStyle w:val="NormalWeb"/>
        <w:spacing w:before="20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lastRenderedPageBreak/>
        <w:t xml:space="preserve">I would like you to create a poster for the dig for victory campaign. Make sure it </w:t>
      </w:r>
      <w:r w:rsidR="00675230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has a clear message and is eye-catching, you could even include a character like Potato Pete or Doctor Carrot.</w:t>
      </w:r>
    </w:p>
    <w:p w14:paraId="017F52FD" w14:textId="0C55335B" w:rsidR="00600E22" w:rsidRPr="00E36968" w:rsidRDefault="00600E22" w:rsidP="00F87778">
      <w:pPr>
        <w:pStyle w:val="NormalWeb"/>
        <w:spacing w:before="20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A few years </w:t>
      </w:r>
      <w:r w:rsidR="00F87778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ago,</w:t>
      </w: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 a programme called ‘Evacuation’ was shown on CBBC. You can watch the episodes on you tube. Here is the link to the first one</w:t>
      </w:r>
      <w:r w:rsidR="00F87778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 </w:t>
      </w:r>
      <w:hyperlink r:id="rId16" w:history="1">
        <w:r w:rsidR="00F87778" w:rsidRPr="00973F0C">
          <w:rPr>
            <w:rStyle w:val="Hyperlink"/>
            <w:rFonts w:ascii="Twinkl Cursive Looped" w:eastAsiaTheme="minorEastAsia" w:hAnsi="Twinkl Cursive Looped" w:cstheme="minorBidi"/>
            <w:kern w:val="24"/>
            <w:sz w:val="22"/>
            <w:szCs w:val="22"/>
          </w:rPr>
          <w:t>https://www.youtube.com/watch?v=kRt5Mk6V8Gg</w:t>
        </w:r>
      </w:hyperlink>
      <w:r w:rsidR="00F87778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 </w:t>
      </w:r>
    </w:p>
    <w:p w14:paraId="6479AAEA" w14:textId="77777777" w:rsidR="00774EA8" w:rsidRDefault="00774EA8" w:rsidP="00774EA8">
      <w:pPr>
        <w:spacing w:after="0"/>
        <w:rPr>
          <w:rFonts w:ascii="Twinkl Cursive Looped" w:eastAsiaTheme="minorEastAsia" w:hAnsi="Twinkl Cursive Looped"/>
          <w:b/>
          <w:bCs/>
          <w:color w:val="000000" w:themeColor="text1"/>
          <w:kern w:val="24"/>
          <w:u w:val="single"/>
        </w:rPr>
      </w:pPr>
    </w:p>
    <w:p w14:paraId="2878DA0C" w14:textId="77777777" w:rsidR="00774EA8" w:rsidRDefault="00774EA8" w:rsidP="00774EA8">
      <w:pPr>
        <w:spacing w:after="0"/>
        <w:rPr>
          <w:rFonts w:ascii="Twinkl Cursive Looped" w:eastAsiaTheme="minorEastAsia" w:hAnsi="Twinkl Cursive Looped"/>
          <w:b/>
          <w:bCs/>
          <w:color w:val="000000" w:themeColor="text1"/>
          <w:kern w:val="24"/>
          <w:u w:val="single"/>
        </w:rPr>
      </w:pPr>
    </w:p>
    <w:p w14:paraId="4E3892F7" w14:textId="2A9EC859" w:rsidR="00774EA8" w:rsidRPr="00774EA8" w:rsidRDefault="00774EA8" w:rsidP="00774EA8">
      <w:pPr>
        <w:spacing w:after="0"/>
        <w:rPr>
          <w:rFonts w:ascii="Twinkl Cursive Looped" w:eastAsiaTheme="minorEastAsia" w:hAnsi="Twinkl Cursive Looped"/>
          <w:b/>
          <w:bCs/>
          <w:color w:val="000000" w:themeColor="text1"/>
          <w:kern w:val="24"/>
          <w:u w:val="single"/>
        </w:rPr>
      </w:pPr>
      <w:r w:rsidRPr="00774EA8">
        <w:rPr>
          <w:rFonts w:ascii="Twinkl Cursive Looped" w:eastAsiaTheme="minorEastAsia" w:hAnsi="Twinkl Cursive Looped"/>
          <w:b/>
          <w:bCs/>
          <w:color w:val="000000" w:themeColor="text1"/>
          <w:kern w:val="24"/>
          <w:u w:val="single"/>
        </w:rPr>
        <w:t>D.T</w:t>
      </w:r>
    </w:p>
    <w:p w14:paraId="02F1F6D5" w14:textId="3B9FEB52" w:rsidR="00F87778" w:rsidRPr="00675230" w:rsidRDefault="00774EA8" w:rsidP="00675230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Can you </w:t>
      </w:r>
      <w:r w:rsidR="00675230">
        <w:rPr>
          <w:rFonts w:ascii="Twinkl Cursive Looped" w:eastAsiaTheme="minorEastAsia" w:hAnsi="Twinkl Cursive Looped"/>
          <w:color w:val="000000" w:themeColor="text1"/>
          <w:kern w:val="24"/>
        </w:rPr>
        <w:t>make a fruit salad? What will you put in yours? Make sure to draw a picture of the ingredients you use and write a set of instructions to explain how you made it. Enjoy!</w:t>
      </w: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</w:p>
    <w:p w14:paraId="3E031AB0" w14:textId="77777777" w:rsidR="00774EA8" w:rsidRPr="00F87778" w:rsidRDefault="00774EA8" w:rsidP="003560A9">
      <w:pPr>
        <w:jc w:val="both"/>
        <w:rPr>
          <w:rFonts w:ascii="Twinkl Cursive Looped" w:hAnsi="Twinkl Cursive Looped"/>
          <w:b/>
          <w:bCs/>
          <w:u w:val="single"/>
        </w:rPr>
      </w:pPr>
    </w:p>
    <w:p w14:paraId="07FDB258" w14:textId="00169FC8" w:rsidR="00F87778" w:rsidRPr="00F87778" w:rsidRDefault="00F87778" w:rsidP="00F87778">
      <w:pPr>
        <w:spacing w:after="0"/>
        <w:jc w:val="both"/>
        <w:rPr>
          <w:rFonts w:ascii="Twinkl Cursive Looped" w:hAnsi="Twinkl Cursive Looped"/>
          <w:b/>
          <w:bCs/>
          <w:u w:val="single"/>
        </w:rPr>
      </w:pPr>
      <w:r w:rsidRPr="00F87778">
        <w:rPr>
          <w:rFonts w:ascii="Twinkl Cursive Looped" w:hAnsi="Twinkl Cursive Looped"/>
          <w:b/>
          <w:bCs/>
          <w:u w:val="single"/>
        </w:rPr>
        <w:t>Music</w:t>
      </w:r>
    </w:p>
    <w:p w14:paraId="4BC19262" w14:textId="01138AA6" w:rsidR="00F87778" w:rsidRDefault="00F87778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  <w:r w:rsidRPr="00F87778">
        <w:rPr>
          <w:rFonts w:ascii="Twinkl Cursive Looped" w:hAnsi="Twinkl Cursive Looped"/>
        </w:rPr>
        <w:t>Have a look at the website we use for teaching music in school. I know how much you enjoy singing so why not learn a new song at home?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  <w:hyperlink r:id="rId17" w:history="1">
        <w:r w:rsidRPr="00973F0C">
          <w:rPr>
            <w:rStyle w:val="Hyperlink"/>
            <w:rFonts w:ascii="Twinkl Cursive Looped" w:eastAsiaTheme="minorEastAsia" w:hAnsi="Twinkl Cursive Looped"/>
            <w:kern w:val="24"/>
          </w:rPr>
          <w:t>https://www.singup.org/singupathome</w:t>
        </w:r>
      </w:hyperlink>
    </w:p>
    <w:p w14:paraId="65BABE52" w14:textId="48243C96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313521E8" w14:textId="5E628BD5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380F3EEA" w14:textId="77777777" w:rsidR="00675230" w:rsidRPr="00675230" w:rsidRDefault="00675230" w:rsidP="00675230">
      <w:pPr>
        <w:jc w:val="both"/>
        <w:rPr>
          <w:rFonts w:ascii="Twinkl Cursive Looped" w:hAnsi="Twinkl Cursive Looped"/>
          <w:b/>
          <w:bCs/>
          <w:u w:val="single"/>
        </w:rPr>
      </w:pPr>
      <w:r w:rsidRPr="00675230">
        <w:rPr>
          <w:rFonts w:ascii="Twinkl Cursive Looped" w:hAnsi="Twinkl Cursive Looped"/>
          <w:b/>
          <w:bCs/>
          <w:u w:val="single"/>
        </w:rPr>
        <w:t>Twinkl</w:t>
      </w:r>
    </w:p>
    <w:p w14:paraId="3BED6B61" w14:textId="77777777" w:rsidR="00675230" w:rsidRDefault="00675230" w:rsidP="00675230">
      <w:pPr>
        <w:jc w:val="both"/>
        <w:rPr>
          <w:rFonts w:ascii="Twinkl Cursive Looped" w:hAnsi="Twinkl Cursive Looped"/>
        </w:rPr>
      </w:pPr>
      <w:hyperlink r:id="rId18" w:history="1">
        <w:r w:rsidRPr="00652D59">
          <w:rPr>
            <w:rStyle w:val="Hyperlink"/>
            <w:rFonts w:ascii="Twinkl Cursive Looped" w:hAnsi="Twinkl Cursive Looped"/>
          </w:rPr>
          <w:t>https://www.twinkl.co.uk/home-learning-hub</w:t>
        </w:r>
      </w:hyperlink>
      <w:r>
        <w:rPr>
          <w:rFonts w:ascii="Twinkl Cursive Looped" w:hAnsi="Twinkl Cursive Looped"/>
        </w:rPr>
        <w:t xml:space="preserve"> </w:t>
      </w:r>
    </w:p>
    <w:p w14:paraId="1E3D2FF2" w14:textId="5CADF6AD" w:rsidR="00675230" w:rsidRDefault="00675230" w:rsidP="00675230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Follow this link to the home learning hub. It us updated daily with new activities. Why not have a go at practising your handwriting or spelling the Year 2 common exception words. Have a look, I’m sure you’ll find something you</w:t>
      </w:r>
      <w:r w:rsidR="00575E60">
        <w:rPr>
          <w:rFonts w:ascii="Twinkl Cursive Looped" w:hAnsi="Twinkl Cursive Looped"/>
        </w:rPr>
        <w:t xml:space="preserve"> will </w:t>
      </w:r>
      <w:r>
        <w:rPr>
          <w:rFonts w:ascii="Twinkl Cursive Looped" w:hAnsi="Twinkl Cursive Looped"/>
        </w:rPr>
        <w:t xml:space="preserve">like. </w:t>
      </w:r>
    </w:p>
    <w:p w14:paraId="059B6052" w14:textId="452503CA" w:rsidR="00675230" w:rsidRDefault="00675230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3CFB8903" w14:textId="3F85C310" w:rsidR="00F87778" w:rsidRDefault="00774EA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</w:p>
    <w:p w14:paraId="5732D0CE" w14:textId="53814347" w:rsidR="00F87778" w:rsidRDefault="00F8777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0E2C82E6" w14:textId="5DCA0AEA" w:rsidR="00F87778" w:rsidRDefault="00F87778" w:rsidP="003560A9">
      <w:pPr>
        <w:jc w:val="both"/>
        <w:rPr>
          <w:rFonts w:ascii="Twinkl Cursive Looped" w:hAnsi="Twinkl Cursive Looped"/>
        </w:rPr>
      </w:pPr>
    </w:p>
    <w:p w14:paraId="608169EB" w14:textId="77777777" w:rsidR="00F87778" w:rsidRPr="003560A9" w:rsidRDefault="00F87778" w:rsidP="003560A9">
      <w:pPr>
        <w:jc w:val="both"/>
        <w:rPr>
          <w:rFonts w:ascii="Twinkl Cursive Looped" w:hAnsi="Twinkl Cursive Looped"/>
        </w:rPr>
      </w:pPr>
    </w:p>
    <w:sectPr w:rsidR="00F87778" w:rsidRPr="0035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mica 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50B28"/>
    <w:multiLevelType w:val="hybridMultilevel"/>
    <w:tmpl w:val="3DFC7EA2"/>
    <w:lvl w:ilvl="0" w:tplc="A7781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20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C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6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F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2B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C5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8B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37933"/>
    <w:multiLevelType w:val="hybridMultilevel"/>
    <w:tmpl w:val="02F23D98"/>
    <w:lvl w:ilvl="0" w:tplc="5F98B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inkl Cursive Looped" w:hAnsi="Twinkl Cursive Looped" w:hint="default"/>
      </w:rPr>
    </w:lvl>
    <w:lvl w:ilvl="1" w:tplc="66847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2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B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6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8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6D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06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CD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92B28"/>
    <w:multiLevelType w:val="hybridMultilevel"/>
    <w:tmpl w:val="A956FD7C"/>
    <w:lvl w:ilvl="0" w:tplc="41CA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ED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C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28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A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6E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0B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A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89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04F6E"/>
    <w:multiLevelType w:val="hybridMultilevel"/>
    <w:tmpl w:val="0EF4F3B0"/>
    <w:lvl w:ilvl="0" w:tplc="41908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B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82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E6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4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8A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67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A9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2E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13C96"/>
    <w:multiLevelType w:val="hybridMultilevel"/>
    <w:tmpl w:val="40E4E924"/>
    <w:lvl w:ilvl="0" w:tplc="B35EA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winkl Cursive Looped" w:hAnsi="Twinkl Cursive Looped" w:hint="default"/>
      </w:rPr>
    </w:lvl>
    <w:lvl w:ilvl="1" w:tplc="F544F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E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4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C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65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B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C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C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A9"/>
    <w:rsid w:val="002D6A93"/>
    <w:rsid w:val="003560A9"/>
    <w:rsid w:val="00365F93"/>
    <w:rsid w:val="00575E60"/>
    <w:rsid w:val="00600E22"/>
    <w:rsid w:val="00606591"/>
    <w:rsid w:val="00675230"/>
    <w:rsid w:val="00774EA8"/>
    <w:rsid w:val="007C61B4"/>
    <w:rsid w:val="00947494"/>
    <w:rsid w:val="00D51B14"/>
    <w:rsid w:val="00E36968"/>
    <w:rsid w:val="00F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A66D"/>
  <w15:chartTrackingRefBased/>
  <w15:docId w15:val="{8FE886AC-A7C7-4E54-9FB8-AD99330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65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mica demo" w:eastAsiaTheme="majorEastAsia" w:hAnsi="monmica demo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6A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E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twinkl.co.uk/home-learning-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7s22sg/year-2-and-p3-lessons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singup.org/singupat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Rt5Mk6V8G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ags/z7s22sg/year-2-and-p3-lesson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hiterosemaths.com/homelearning.year-2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Whn8585iNx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Kennedy</dc:creator>
  <cp:keywords/>
  <dc:description/>
  <cp:lastModifiedBy>Ashleigh Kennedy</cp:lastModifiedBy>
  <cp:revision>2</cp:revision>
  <dcterms:created xsi:type="dcterms:W3CDTF">2020-06-12T13:16:00Z</dcterms:created>
  <dcterms:modified xsi:type="dcterms:W3CDTF">2020-06-12T13:16:00Z</dcterms:modified>
</cp:coreProperties>
</file>